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8C" w:rsidRDefault="0044568C" w:rsidP="0044568C">
      <w:pPr>
        <w:rPr>
          <w:color w:val="1F497D"/>
        </w:rPr>
      </w:pPr>
    </w:p>
    <w:p w:rsidR="0044568C" w:rsidRDefault="0044568C" w:rsidP="0044568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2038350</wp:posOffset>
            </wp:positionH>
            <wp:positionV relativeFrom="paragraph">
              <wp:posOffset>10160</wp:posOffset>
            </wp:positionV>
            <wp:extent cx="259080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441" y="21333"/>
                <wp:lineTo x="21441" y="0"/>
                <wp:lineTo x="0" y="0"/>
              </wp:wrapPolygon>
            </wp:wrapTight>
            <wp:docPr id="2" name="Picture 2" descr="Run Britain Claim Your Handi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n Britain Claim Your Handica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68C" w:rsidRDefault="0044568C" w:rsidP="0044568C"/>
    <w:p w:rsidR="0044568C" w:rsidRDefault="0044568C" w:rsidP="0044568C"/>
    <w:p w:rsidR="0044568C" w:rsidRDefault="0044568C" w:rsidP="0044568C"/>
    <w:p w:rsidR="0044568C" w:rsidRDefault="0044568C" w:rsidP="0044568C"/>
    <w:p w:rsidR="0044568C" w:rsidRDefault="0044568C" w:rsidP="0044568C">
      <w:bookmarkStart w:id="0" w:name="_GoBack"/>
      <w:bookmarkEnd w:id="0"/>
    </w:p>
    <w:p w:rsidR="0044568C" w:rsidRDefault="0044568C" w:rsidP="0044568C">
      <w:r>
        <w:t xml:space="preserve">Dear </w:t>
      </w:r>
      <w:r>
        <w:t>Runner</w:t>
      </w:r>
    </w:p>
    <w:p w:rsidR="0044568C" w:rsidRPr="0044568C" w:rsidRDefault="0044568C" w:rsidP="0044568C">
      <w:pPr>
        <w:rPr>
          <w:b/>
          <w:bCs/>
          <w:i/>
          <w:u w:val="single"/>
        </w:rPr>
      </w:pPr>
      <w:r>
        <w:t>                                        </w:t>
      </w:r>
      <w:r>
        <w:rPr>
          <w:b/>
          <w:bCs/>
        </w:rPr>
        <w:t xml:space="preserve"> </w:t>
      </w:r>
      <w:proofErr w:type="spellStart"/>
      <w:r w:rsidRPr="0044568C">
        <w:rPr>
          <w:b/>
          <w:bCs/>
          <w:i/>
          <w:u w:val="single"/>
        </w:rPr>
        <w:t>Clowne</w:t>
      </w:r>
      <w:proofErr w:type="spellEnd"/>
      <w:r w:rsidRPr="0044568C">
        <w:rPr>
          <w:b/>
          <w:bCs/>
          <w:i/>
          <w:u w:val="single"/>
        </w:rPr>
        <w:t xml:space="preserve"> Half Marathon</w:t>
      </w:r>
      <w:r w:rsidRPr="0044568C">
        <w:rPr>
          <w:b/>
          <w:bCs/>
          <w:i/>
          <w:u w:val="single"/>
        </w:rPr>
        <w:t xml:space="preserve"> 22</w:t>
      </w:r>
      <w:r w:rsidRPr="0044568C">
        <w:rPr>
          <w:b/>
          <w:bCs/>
          <w:i/>
          <w:u w:val="single"/>
          <w:vertAlign w:val="superscript"/>
        </w:rPr>
        <w:t>nd</w:t>
      </w:r>
      <w:r w:rsidRPr="0044568C">
        <w:rPr>
          <w:b/>
          <w:bCs/>
          <w:i/>
          <w:u w:val="single"/>
        </w:rPr>
        <w:t xml:space="preserve"> November 2015</w:t>
      </w:r>
    </w:p>
    <w:p w:rsidR="0044568C" w:rsidRDefault="0044568C" w:rsidP="0044568C"/>
    <w:p w:rsidR="0044568C" w:rsidRDefault="0044568C" w:rsidP="0044568C">
      <w:pPr>
        <w:rPr>
          <w:rStyle w:val="Hyperlink"/>
        </w:rPr>
      </w:pPr>
      <w:r>
        <w:rPr>
          <w:i/>
          <w:iCs/>
        </w:rPr>
        <w:t xml:space="preserve">Congratulations on completing the race. Ours is a </w:t>
      </w:r>
      <w:proofErr w:type="spellStart"/>
      <w:r>
        <w:rPr>
          <w:i/>
          <w:iCs/>
        </w:rPr>
        <w:t>runbritain</w:t>
      </w:r>
      <w:proofErr w:type="spellEnd"/>
      <w:r>
        <w:rPr>
          <w:i/>
          <w:iCs/>
        </w:rPr>
        <w:t xml:space="preserve">-licensed event and therefore your time is included in calculating your free </w:t>
      </w:r>
      <w:proofErr w:type="spellStart"/>
      <w:r>
        <w:rPr>
          <w:i/>
          <w:iCs/>
        </w:rPr>
        <w:t>runbritain</w:t>
      </w:r>
      <w:proofErr w:type="spellEnd"/>
      <w:r>
        <w:rPr>
          <w:i/>
          <w:iCs/>
        </w:rPr>
        <w:t xml:space="preserve"> handicap score. More than 50,000 runners of all standards have now claimed their </w:t>
      </w:r>
      <w:proofErr w:type="spellStart"/>
      <w:r>
        <w:rPr>
          <w:i/>
          <w:iCs/>
        </w:rPr>
        <w:t>runbritain</w:t>
      </w:r>
      <w:proofErr w:type="spellEnd"/>
      <w:r>
        <w:rPr>
          <w:i/>
          <w:iCs/>
        </w:rPr>
        <w:t xml:space="preserve"> handicap score. As well as giving you a current score, between scratch and 36, your free personalised running </w:t>
      </w:r>
      <w:proofErr w:type="spellStart"/>
      <w:r>
        <w:rPr>
          <w:i/>
          <w:iCs/>
        </w:rPr>
        <w:t>biog</w:t>
      </w:r>
      <w:proofErr w:type="spellEnd"/>
      <w:r>
        <w:rPr>
          <w:i/>
          <w:iCs/>
        </w:rPr>
        <w:t xml:space="preserve"> page includes your current national ranking, your position on the national ladder, your progress graph, your strongest distance, a head-to-head comparison with other runners and downloadable training schedules to improve your score next time you race. Your handicap score also updates automatically every time you complete a licensed event. To claim your score now, click on </w:t>
      </w:r>
      <w:hyperlink r:id="rId6" w:history="1">
        <w:r>
          <w:rPr>
            <w:rStyle w:val="Hyperlink"/>
          </w:rPr>
          <w:t>http://www.runbritainrankings.com/user/claimhandicap.aspx</w:t>
        </w:r>
      </w:hyperlink>
    </w:p>
    <w:p w:rsidR="0044568C" w:rsidRDefault="0044568C" w:rsidP="0044568C">
      <w:pPr>
        <w:rPr>
          <w:rStyle w:val="Hyperlink"/>
        </w:rPr>
      </w:pPr>
    </w:p>
    <w:p w:rsidR="0044568C" w:rsidRDefault="0044568C" w:rsidP="0044568C">
      <w:r>
        <w:t xml:space="preserve">Should you have any queries then please do not hesitate to contact me </w:t>
      </w:r>
    </w:p>
    <w:p w:rsidR="0044568C" w:rsidRDefault="0044568C" w:rsidP="0044568C"/>
    <w:p w:rsidR="0044568C" w:rsidRDefault="0044568C" w:rsidP="0044568C">
      <w:r>
        <w:t>Many thanks,</w:t>
      </w:r>
    </w:p>
    <w:p w:rsidR="0044568C" w:rsidRDefault="0044568C" w:rsidP="0044568C"/>
    <w:p w:rsidR="0044568C" w:rsidRDefault="0044568C" w:rsidP="0044568C">
      <w:r>
        <w:t xml:space="preserve">The </w:t>
      </w:r>
      <w:proofErr w:type="spellStart"/>
      <w:r>
        <w:t>runbritain</w:t>
      </w:r>
      <w:proofErr w:type="spellEnd"/>
      <w:r>
        <w:t xml:space="preserve"> team</w:t>
      </w:r>
    </w:p>
    <w:p w:rsidR="0044568C" w:rsidRDefault="0044568C" w:rsidP="0044568C"/>
    <w:p w:rsidR="0044568C" w:rsidRDefault="0044568C" w:rsidP="0044568C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93345</wp:posOffset>
            </wp:positionV>
            <wp:extent cx="259080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441" y="21333"/>
                <wp:lineTo x="21441" y="0"/>
                <wp:lineTo x="0" y="0"/>
              </wp:wrapPolygon>
            </wp:wrapTight>
            <wp:docPr id="1" name="Picture 1" descr="Run Britain Claim Your Handi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un Britain Claim Your Handica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68C" w:rsidRDefault="0044568C" w:rsidP="0044568C"/>
    <w:p w:rsidR="0044568C" w:rsidRDefault="0044568C" w:rsidP="0044568C"/>
    <w:p w:rsidR="000448F9" w:rsidRDefault="000448F9"/>
    <w:sectPr w:rsidR="00044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8C"/>
    <w:rsid w:val="000448F9"/>
    <w:rsid w:val="0044568C"/>
    <w:rsid w:val="0083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8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56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8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5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nbritainrankings.com/user/claimhandicap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1</cp:revision>
  <dcterms:created xsi:type="dcterms:W3CDTF">2015-10-06T19:22:00Z</dcterms:created>
  <dcterms:modified xsi:type="dcterms:W3CDTF">2015-10-06T19:24:00Z</dcterms:modified>
</cp:coreProperties>
</file>